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谈判</w:t>
      </w:r>
      <w:r>
        <w:rPr>
          <w:rFonts w:hint="eastAsia" w:ascii="方正小标宋简体" w:hAnsi="黑体" w:eastAsia="方正小标宋简体"/>
          <w:sz w:val="44"/>
          <w:szCs w:val="44"/>
        </w:rPr>
        <w:t>申请报名表</w:t>
      </w:r>
    </w:p>
    <w:p>
      <w:pPr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峨眉山林业管理所：</w:t>
      </w:r>
    </w:p>
    <w:p>
      <w:pPr>
        <w:spacing w:line="580" w:lineRule="exact"/>
        <w:ind w:firstLine="630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兹授权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同志（联系电话：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），代表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</w:p>
    <w:p>
      <w:pPr>
        <w:spacing w:line="580" w:lineRule="exact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（单位全称）参加贵单位组织的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spacing w:line="58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（项目名称），被授权人在本次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谈判</w:t>
      </w:r>
      <w:r>
        <w:rPr>
          <w:rFonts w:hint="eastAsia" w:ascii="仿宋_GB2312" w:hAnsi="仿宋" w:eastAsia="仿宋_GB2312"/>
          <w:sz w:val="32"/>
          <w:szCs w:val="32"/>
        </w:rPr>
        <w:t>报名中所签署的一切文件和处理一切有关事宜我单位均予承认，所产生的法律后果均由我单位自行承担。</w:t>
      </w:r>
    </w:p>
    <w:p>
      <w:pPr>
        <w:spacing w:line="58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被授权人无转委托权，特此委托。</w:t>
      </w:r>
    </w:p>
    <w:p>
      <w:pPr>
        <w:spacing w:line="58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 1、企业营业执照复印件（加盖公章）</w:t>
      </w:r>
    </w:p>
    <w:p>
      <w:pPr>
        <w:spacing w:line="58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、法定代表人身份证复印件（加盖公章）</w:t>
      </w:r>
    </w:p>
    <w:p>
      <w:pPr>
        <w:spacing w:line="58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、被授权委托人身份证复印件（加盖公章）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</w:t>
      </w:r>
    </w:p>
    <w:p>
      <w:pPr>
        <w:spacing w:line="580" w:lineRule="exact"/>
        <w:ind w:firstLine="3840" w:firstLineChars="1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单位名称：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（加盖公章）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法定代表人：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</w:p>
    <w:p>
      <w:pPr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年   月   日</w:t>
      </w:r>
    </w:p>
    <w:p>
      <w:pPr>
        <w:spacing w:line="5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</w:p>
    <w:p>
      <w:pPr>
        <w:spacing w:line="5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备注： </w:t>
      </w:r>
    </w:p>
    <w:p>
      <w:pPr>
        <w:spacing w:line="5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1、附件与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谈判</w:t>
      </w:r>
      <w:r>
        <w:rPr>
          <w:rFonts w:hint="eastAsia" w:ascii="仿宋_GB2312" w:hAnsi="仿宋" w:eastAsia="仿宋_GB2312"/>
          <w:sz w:val="28"/>
          <w:szCs w:val="28"/>
        </w:rPr>
        <w:t xml:space="preserve">申请报名表一并提交，否则视为报名无效 </w:t>
      </w:r>
    </w:p>
    <w:p>
      <w:pPr>
        <w:spacing w:line="5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2、参加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  <w:lang w:eastAsia="zh-CN"/>
        </w:rPr>
        <w:t>谈判</w:t>
      </w:r>
      <w:r>
        <w:rPr>
          <w:rFonts w:hint="eastAsia" w:ascii="仿宋_GB2312" w:hAnsi="仿宋" w:eastAsia="仿宋_GB2312"/>
          <w:sz w:val="28"/>
          <w:szCs w:val="28"/>
        </w:rPr>
        <w:t>单位应在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谈判</w:t>
      </w:r>
      <w:r>
        <w:rPr>
          <w:rFonts w:hint="eastAsia" w:ascii="仿宋_GB2312" w:hAnsi="仿宋" w:eastAsia="仿宋_GB2312"/>
          <w:sz w:val="28"/>
          <w:szCs w:val="28"/>
        </w:rPr>
        <w:t>前10分钟到达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谈判</w:t>
      </w:r>
      <w:r>
        <w:rPr>
          <w:rFonts w:hint="eastAsia" w:ascii="仿宋_GB2312" w:hAnsi="仿宋" w:eastAsia="仿宋_GB2312"/>
          <w:sz w:val="28"/>
          <w:szCs w:val="28"/>
        </w:rPr>
        <w:t>现场</w:t>
      </w:r>
    </w:p>
    <w:p>
      <w:pPr>
        <w:spacing w:line="580" w:lineRule="exact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3、报名及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谈判</w:t>
      </w:r>
      <w:r>
        <w:rPr>
          <w:rFonts w:hint="eastAsia" w:ascii="仿宋_GB2312" w:hAnsi="仿宋" w:eastAsia="仿宋_GB2312"/>
          <w:sz w:val="28"/>
          <w:szCs w:val="28"/>
        </w:rPr>
        <w:t>现场,业主不提供任何资料，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谈判</w:t>
      </w:r>
      <w:r>
        <w:rPr>
          <w:rFonts w:hint="eastAsia" w:ascii="仿宋_GB2312" w:hAnsi="仿宋" w:eastAsia="仿宋_GB2312"/>
          <w:sz w:val="28"/>
          <w:szCs w:val="28"/>
        </w:rPr>
        <w:t>所需资料见峨眉山风景名胜区管理委员会官网公告栏（网址：</w:t>
      </w:r>
      <w:r>
        <w:fldChar w:fldCharType="begin"/>
      </w:r>
      <w:r>
        <w:instrText xml:space="preserve"> HYPERLINK "http://emsjq.leshan.gov.cn/" </w:instrText>
      </w:r>
      <w:r>
        <w:fldChar w:fldCharType="separate"/>
      </w:r>
      <w:r>
        <w:rPr>
          <w:rFonts w:ascii="仿宋_GB2312" w:hAnsi="仿宋" w:eastAsia="仿宋_GB2312"/>
          <w:sz w:val="28"/>
          <w:szCs w:val="28"/>
        </w:rPr>
        <w:t>http://emsjq.leshan.gov.cn/</w:t>
      </w:r>
      <w:r>
        <w:rPr>
          <w:rFonts w:ascii="仿宋_GB2312" w:hAnsi="仿宋" w:eastAsia="仿宋_GB2312"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）</w:t>
      </w:r>
    </w:p>
    <w:sectPr>
      <w:pgSz w:w="11906" w:h="16838"/>
      <w:pgMar w:top="2041" w:right="1531" w:bottom="204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1"/>
    <w:rsid w:val="00161449"/>
    <w:rsid w:val="00193CC5"/>
    <w:rsid w:val="001F63A4"/>
    <w:rsid w:val="0026093B"/>
    <w:rsid w:val="00264D05"/>
    <w:rsid w:val="00371BB3"/>
    <w:rsid w:val="004717E6"/>
    <w:rsid w:val="0057684A"/>
    <w:rsid w:val="0059119C"/>
    <w:rsid w:val="00643618"/>
    <w:rsid w:val="006A57D4"/>
    <w:rsid w:val="006F2D73"/>
    <w:rsid w:val="008B6EF9"/>
    <w:rsid w:val="008C5781"/>
    <w:rsid w:val="009253FE"/>
    <w:rsid w:val="00950281"/>
    <w:rsid w:val="009719A3"/>
    <w:rsid w:val="009D0855"/>
    <w:rsid w:val="009D5242"/>
    <w:rsid w:val="00A17545"/>
    <w:rsid w:val="00A4593E"/>
    <w:rsid w:val="00A56908"/>
    <w:rsid w:val="00A710AB"/>
    <w:rsid w:val="00A77A7D"/>
    <w:rsid w:val="00AB1D4D"/>
    <w:rsid w:val="00AB291E"/>
    <w:rsid w:val="00B679B9"/>
    <w:rsid w:val="00C44673"/>
    <w:rsid w:val="00D03C81"/>
    <w:rsid w:val="00D44F06"/>
    <w:rsid w:val="00D51F12"/>
    <w:rsid w:val="00DA6D78"/>
    <w:rsid w:val="00E30369"/>
    <w:rsid w:val="00E77086"/>
    <w:rsid w:val="00F632E3"/>
    <w:rsid w:val="00F909AB"/>
    <w:rsid w:val="00FB116E"/>
    <w:rsid w:val="24C87957"/>
    <w:rsid w:val="2B2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492</Characters>
  <Lines>4</Lines>
  <Paragraphs>1</Paragraphs>
  <TotalTime>23</TotalTime>
  <ScaleCrop>false</ScaleCrop>
  <LinksUpToDate>false</LinksUpToDate>
  <CharactersWithSpaces>577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2019-04-11T08:59:00Z</dcterms:created>
  <dc:creator>Administrator</dc:creator>
  <cp:lastModifiedBy>夏中林</cp:lastModifiedBy>
  <cp:lastPrinted>2019-04-11T09:36:00Z</cp:lastPrinted>
  <dcterms:modified xsi:type="dcterms:W3CDTF">2022-10-25T06:31:53Z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